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983086" w:rsidRPr="001F5C7A" w14:paraId="6A52C4CC" w14:textId="77777777" w:rsidTr="006F3852">
        <w:trPr>
          <w:trHeight w:val="1021"/>
        </w:trPr>
        <w:tc>
          <w:tcPr>
            <w:tcW w:w="9469" w:type="dxa"/>
            <w:gridSpan w:val="2"/>
            <w:vAlign w:val="center"/>
          </w:tcPr>
          <w:p w14:paraId="7D1A7719" w14:textId="77777777" w:rsidR="00983086" w:rsidRDefault="00983086" w:rsidP="00371DED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</w:p>
          <w:p w14:paraId="7B580838" w14:textId="531D5595" w:rsidR="00983086" w:rsidRPr="003034CA" w:rsidRDefault="00983086" w:rsidP="00371DE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ČESTNÉ PROHLÁŠENÍ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ÚČASTNÍKA</w:t>
            </w: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VÝBĚROVÉHO ŘÍZENÍ</w:t>
            </w:r>
            <w:r w:rsidRPr="003034CA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</w:p>
          <w:p w14:paraId="7B403C35" w14:textId="77777777" w:rsidR="00983086" w:rsidRPr="00A97703" w:rsidRDefault="00983086" w:rsidP="00371DE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983086" w:rsidRPr="001F5C7A" w14:paraId="40ED17E5" w14:textId="77777777" w:rsidTr="006F3852">
        <w:trPr>
          <w:trHeight w:val="1021"/>
        </w:trPr>
        <w:tc>
          <w:tcPr>
            <w:tcW w:w="9469" w:type="dxa"/>
            <w:gridSpan w:val="2"/>
            <w:vAlign w:val="center"/>
          </w:tcPr>
          <w:p w14:paraId="0454B695" w14:textId="47414680" w:rsidR="00983086" w:rsidRPr="00983086" w:rsidRDefault="00983086" w:rsidP="00983086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48"/>
                <w:szCs w:val="48"/>
              </w:rPr>
            </w:pPr>
            <w:r w:rsidRPr="00107BBB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107BBB" w:rsidRPr="00107BBB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 xml:space="preserve">Rekonstrukce budovy areálu bývalého lihovaru – budova </w:t>
            </w:r>
            <w:r w:rsidR="00872D25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C</w:t>
            </w:r>
            <w:r w:rsidRPr="00107BBB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983086" w:rsidRPr="00E777DA" w14:paraId="63078E5C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4EDE7" w14:textId="77777777" w:rsidR="00983086" w:rsidRPr="00A654F7" w:rsidRDefault="00983086" w:rsidP="00371DED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983086" w:rsidRPr="00E777DA" w14:paraId="2CC698E7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ED384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532B2" w14:textId="1DD894DA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F605E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983086" w:rsidRPr="00E777DA" w14:paraId="675FC63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E49F46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BF139A" w14:textId="17306832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F605E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983086" w:rsidRPr="00E777DA" w14:paraId="071FA431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454DC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5C4E6" w14:textId="52B33C5D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F605E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983086" w:rsidRPr="00E777DA" w14:paraId="3D76DB3D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EAB03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Účastník</w:t>
            </w:r>
          </w:p>
        </w:tc>
      </w:tr>
      <w:tr w:rsidR="00983086" w:rsidRPr="00E777DA" w14:paraId="27540A0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C581E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159DD1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39ACCFDA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129E9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AE917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7B8B9758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AEB663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>
              <w:rPr>
                <w:rFonts w:ascii="Calibri" w:hAnsi="Calibri" w:cs="Calibri"/>
                <w:sz w:val="22"/>
                <w:szCs w:val="22"/>
              </w:rPr>
              <w:t>dodavatele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7C5CA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059CF124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9F751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1AB1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42F9994E" w14:textId="7C7B0C24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2F196EE8" w14:textId="4A5026BA" w:rsidR="00983086" w:rsidRPr="00900C4B" w:rsidRDefault="00983086" w:rsidP="00983086">
      <w:pP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</w:pPr>
      <w:r w:rsidRPr="00900C4B"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>Čestné prohlášení o splnění kvalifikace</w:t>
      </w:r>
      <w: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 xml:space="preserve"> – základní způsobilost</w:t>
      </w:r>
    </w:p>
    <w:p w14:paraId="0FAE0711" w14:textId="77777777" w:rsidR="00704553" w:rsidRDefault="00704553" w:rsidP="00B01751">
      <w:pPr>
        <w:pStyle w:val="Zkladntext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1B5DCC4B" w14:textId="280CD758" w:rsidR="00983086" w:rsidRPr="00C024A4" w:rsidRDefault="00C024A4" w:rsidP="00B01751">
      <w:pPr>
        <w:pStyle w:val="Zkladntext"/>
        <w:ind w:left="567"/>
        <w:jc w:val="both"/>
        <w:rPr>
          <w:rFonts w:asciiTheme="minorHAnsi" w:hAnsiTheme="minorHAnsi" w:cstheme="minorHAnsi"/>
          <w:sz w:val="22"/>
        </w:rPr>
      </w:pPr>
      <w:r w:rsidRPr="00C024A4">
        <w:rPr>
          <w:rFonts w:asciiTheme="minorHAnsi" w:hAnsiTheme="minorHAnsi" w:cstheme="minorHAnsi"/>
          <w:sz w:val="24"/>
          <w:szCs w:val="24"/>
        </w:rPr>
        <w:t>Jako ú</w:t>
      </w:r>
      <w:r w:rsidR="00B01751" w:rsidRPr="00C024A4">
        <w:rPr>
          <w:rFonts w:asciiTheme="minorHAnsi" w:hAnsiTheme="minorHAnsi" w:cstheme="minorHAnsi"/>
          <w:sz w:val="24"/>
          <w:szCs w:val="24"/>
        </w:rPr>
        <w:t xml:space="preserve">častník výběrového řízení </w:t>
      </w:r>
      <w:r w:rsidR="00983086" w:rsidRPr="00C024A4">
        <w:rPr>
          <w:rFonts w:asciiTheme="minorHAnsi" w:hAnsiTheme="minorHAnsi" w:cstheme="minorHAnsi"/>
          <w:sz w:val="24"/>
          <w:szCs w:val="24"/>
        </w:rPr>
        <w:t>tímto prokazuj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 splnění podmínek základní způsobilosti </w:t>
      </w:r>
      <w:r w:rsidRPr="00C024A4">
        <w:rPr>
          <w:rFonts w:asciiTheme="minorHAnsi" w:hAnsiTheme="minorHAnsi" w:cstheme="minorHAnsi"/>
          <w:sz w:val="24"/>
          <w:szCs w:val="24"/>
        </w:rPr>
        <w:br/>
      </w:r>
      <w:r w:rsidR="00983086" w:rsidRPr="00C024A4">
        <w:rPr>
          <w:rFonts w:asciiTheme="minorHAnsi" w:hAnsiTheme="minorHAnsi" w:cstheme="minorHAnsi"/>
          <w:sz w:val="24"/>
          <w:szCs w:val="24"/>
        </w:rPr>
        <w:t>a čestně prohlašuj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, že </w:t>
      </w:r>
    </w:p>
    <w:p w14:paraId="78730FA4" w14:textId="77777777" w:rsidR="00983086" w:rsidRPr="00C024A4" w:rsidRDefault="00983086" w:rsidP="00983086">
      <w:pPr>
        <w:ind w:left="426"/>
        <w:rPr>
          <w:rFonts w:asciiTheme="minorHAnsi" w:hAnsiTheme="minorHAnsi" w:cstheme="minorHAnsi"/>
          <w:b/>
          <w:color w:val="002060"/>
          <w:sz w:val="22"/>
        </w:rPr>
      </w:pPr>
    </w:p>
    <w:p w14:paraId="712C01D5" w14:textId="54B20BFE" w:rsidR="00983086" w:rsidRPr="00C024A4" w:rsidRDefault="00C024A4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jsem </w:t>
      </w:r>
      <w:r w:rsidR="00983086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404F40F0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3B7B1B11" w14:textId="4D82ED62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v evidenci daní zachycen splatný daňový nedoplatek,</w:t>
      </w:r>
    </w:p>
    <w:p w14:paraId="7CCA39E2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51B83B7" w14:textId="32D9A7D6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veřejné zdravotní pojištění,</w:t>
      </w:r>
    </w:p>
    <w:p w14:paraId="3B9903FC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83AA1CD" w14:textId="63089169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7C5E2BB5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43BFB0DF" w14:textId="6ECFA0A7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jsem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likvidaci, nebylo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proti mně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vydáno rozhodnutí o úpadku,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nebyla vůči mě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nařízena nucená správa podle jiného právního předpisu nebo v obdobné situaci podle právního řádu země sídla dodavatele.</w:t>
      </w:r>
    </w:p>
    <w:p w14:paraId="7D6F975F" w14:textId="77777777" w:rsidR="00983086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4D5641F1" w14:textId="77777777" w:rsidR="003B4E87" w:rsidRPr="00485A9C" w:rsidRDefault="003B4E87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33C5FF72" w14:textId="77777777" w:rsidR="00532CB3" w:rsidRPr="00532CB3" w:rsidRDefault="00532CB3" w:rsidP="00532CB3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32CB3">
        <w:rPr>
          <w:rFonts w:ascii="Calibri" w:hAnsi="Calibri" w:cs="Calibri"/>
          <w:sz w:val="22"/>
          <w:szCs w:val="22"/>
        </w:rPr>
        <w:t>V ……………………………… dne…</w:t>
      </w:r>
    </w:p>
    <w:p w14:paraId="3D84E412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7A87A086" w14:textId="3429AAA9" w:rsidR="00532CB3" w:rsidRPr="00A654F7" w:rsidRDefault="00532CB3" w:rsidP="00532CB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Pr="00A654F7">
        <w:rPr>
          <w:rFonts w:ascii="Calibri" w:hAnsi="Calibri" w:cs="Calibri"/>
          <w:b/>
          <w:sz w:val="22"/>
          <w:szCs w:val="22"/>
        </w:rPr>
        <w:t>………………..…………………………..…………………………………………</w:t>
      </w:r>
    </w:p>
    <w:p w14:paraId="40263508" w14:textId="77777777" w:rsidR="00532CB3" w:rsidRDefault="00532CB3" w:rsidP="00532CB3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 podpis </w:t>
      </w:r>
      <w:r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AE6DAF">
        <w:rPr>
          <w:rFonts w:ascii="Calibri" w:hAnsi="Calibri" w:cs="Calibri"/>
          <w:b/>
          <w:sz w:val="22"/>
          <w:szCs w:val="22"/>
        </w:rPr>
        <w:t>účastníka</w:t>
      </w:r>
    </w:p>
    <w:p w14:paraId="14CD5398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p w14:paraId="1361DE50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sectPr w:rsidR="00532CB3" w:rsidSect="00564F3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2F14" w14:textId="77777777" w:rsidR="00AC1CB3" w:rsidRDefault="00AC1CB3" w:rsidP="006120A5">
      <w:r>
        <w:separator/>
      </w:r>
    </w:p>
  </w:endnote>
  <w:endnote w:type="continuationSeparator" w:id="0">
    <w:p w14:paraId="56F40005" w14:textId="77777777" w:rsidR="00AC1CB3" w:rsidRDefault="00AC1CB3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93B4" w14:textId="77777777" w:rsidR="001F605E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0F39C7" w14:textId="77777777" w:rsidR="001F605E" w:rsidRDefault="001F605E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58DB" w14:textId="77777777" w:rsidR="001F605E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E6DAF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1BB4" w14:textId="77777777"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5E6FAA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6826" w14:textId="77777777" w:rsidR="00AC1CB3" w:rsidRDefault="00AC1CB3" w:rsidP="006120A5">
      <w:r>
        <w:separator/>
      </w:r>
    </w:p>
  </w:footnote>
  <w:footnote w:type="continuationSeparator" w:id="0">
    <w:p w14:paraId="4A7F9588" w14:textId="77777777" w:rsidR="00AC1CB3" w:rsidRDefault="00AC1CB3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89A6" w14:textId="77777777"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14:paraId="0FECA031" w14:textId="77777777" w:rsidR="009B70E2" w:rsidRPr="008D1789" w:rsidRDefault="002D24E7" w:rsidP="00CC7DBE">
    <w:pPr>
      <w:rPr>
        <w:color w:val="632423" w:themeColor="accent2" w:themeShade="80"/>
      </w:rPr>
    </w:pPr>
    <w:r w:rsidRPr="008D1789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ED0C40">
      <w:rPr>
        <w:rFonts w:asciiTheme="minorHAnsi" w:hAnsiTheme="minorHAnsi" w:cstheme="minorHAnsi"/>
        <w:b/>
        <w:color w:val="632423" w:themeColor="accent2" w:themeShade="80"/>
        <w:sz w:val="32"/>
      </w:rPr>
      <w:t>6</w:t>
    </w:r>
    <w:r w:rsidR="009B70E2" w:rsidRPr="008D178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F2F665E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  <w:b/>
        <w:bCs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541166148">
    <w:abstractNumId w:val="15"/>
  </w:num>
  <w:num w:numId="2" w16cid:durableId="1804275725">
    <w:abstractNumId w:val="3"/>
  </w:num>
  <w:num w:numId="3" w16cid:durableId="1292324730">
    <w:abstractNumId w:val="12"/>
  </w:num>
  <w:num w:numId="4" w16cid:durableId="937254110">
    <w:abstractNumId w:val="11"/>
  </w:num>
  <w:num w:numId="5" w16cid:durableId="200365587">
    <w:abstractNumId w:val="4"/>
  </w:num>
  <w:num w:numId="6" w16cid:durableId="1941599642">
    <w:abstractNumId w:val="0"/>
  </w:num>
  <w:num w:numId="7" w16cid:durableId="1676835945">
    <w:abstractNumId w:val="7"/>
  </w:num>
  <w:num w:numId="8" w16cid:durableId="1841003175">
    <w:abstractNumId w:val="9"/>
  </w:num>
  <w:num w:numId="9" w16cid:durableId="1448740119">
    <w:abstractNumId w:val="8"/>
  </w:num>
  <w:num w:numId="10" w16cid:durableId="1155491664">
    <w:abstractNumId w:val="2"/>
  </w:num>
  <w:num w:numId="11" w16cid:durableId="923344457">
    <w:abstractNumId w:val="14"/>
  </w:num>
  <w:num w:numId="12" w16cid:durableId="1160386809">
    <w:abstractNumId w:val="6"/>
  </w:num>
  <w:num w:numId="13" w16cid:durableId="1799491924">
    <w:abstractNumId w:val="13"/>
  </w:num>
  <w:num w:numId="14" w16cid:durableId="480541206">
    <w:abstractNumId w:val="1"/>
  </w:num>
  <w:num w:numId="15" w16cid:durableId="253634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2725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A94"/>
    <w:rsid w:val="0004418C"/>
    <w:rsid w:val="00062D11"/>
    <w:rsid w:val="00080F61"/>
    <w:rsid w:val="00086A40"/>
    <w:rsid w:val="000A0B98"/>
    <w:rsid w:val="000B5B6D"/>
    <w:rsid w:val="000C7D1A"/>
    <w:rsid w:val="000E118D"/>
    <w:rsid w:val="00107BBB"/>
    <w:rsid w:val="00112E1B"/>
    <w:rsid w:val="00171E92"/>
    <w:rsid w:val="00196DD7"/>
    <w:rsid w:val="001A3863"/>
    <w:rsid w:val="001C38A2"/>
    <w:rsid w:val="001C3C63"/>
    <w:rsid w:val="001E0AFA"/>
    <w:rsid w:val="001F605E"/>
    <w:rsid w:val="00233009"/>
    <w:rsid w:val="00236BE1"/>
    <w:rsid w:val="0024522F"/>
    <w:rsid w:val="00257E61"/>
    <w:rsid w:val="002B1549"/>
    <w:rsid w:val="002D24E7"/>
    <w:rsid w:val="002D42DC"/>
    <w:rsid w:val="002E6CDC"/>
    <w:rsid w:val="00314766"/>
    <w:rsid w:val="003B4E87"/>
    <w:rsid w:val="003E1B50"/>
    <w:rsid w:val="00440569"/>
    <w:rsid w:val="00452793"/>
    <w:rsid w:val="004666A4"/>
    <w:rsid w:val="0047176A"/>
    <w:rsid w:val="00485A9C"/>
    <w:rsid w:val="004B1067"/>
    <w:rsid w:val="004C03C4"/>
    <w:rsid w:val="005145BC"/>
    <w:rsid w:val="00525400"/>
    <w:rsid w:val="00532CB3"/>
    <w:rsid w:val="00564F3A"/>
    <w:rsid w:val="005726B1"/>
    <w:rsid w:val="005B63BC"/>
    <w:rsid w:val="005D72F9"/>
    <w:rsid w:val="005E530E"/>
    <w:rsid w:val="005E6FAA"/>
    <w:rsid w:val="005E7AA1"/>
    <w:rsid w:val="006120A5"/>
    <w:rsid w:val="006241B3"/>
    <w:rsid w:val="00637F12"/>
    <w:rsid w:val="00641D30"/>
    <w:rsid w:val="006526B3"/>
    <w:rsid w:val="0067399A"/>
    <w:rsid w:val="00686C8B"/>
    <w:rsid w:val="006A1604"/>
    <w:rsid w:val="006D4C82"/>
    <w:rsid w:val="006F3852"/>
    <w:rsid w:val="006F7ACA"/>
    <w:rsid w:val="00704553"/>
    <w:rsid w:val="00712C81"/>
    <w:rsid w:val="00734B42"/>
    <w:rsid w:val="00734F5B"/>
    <w:rsid w:val="00783C98"/>
    <w:rsid w:val="00790BCA"/>
    <w:rsid w:val="007D050A"/>
    <w:rsid w:val="007F74BD"/>
    <w:rsid w:val="00830B2A"/>
    <w:rsid w:val="00835B7E"/>
    <w:rsid w:val="008378D2"/>
    <w:rsid w:val="008512FB"/>
    <w:rsid w:val="00851827"/>
    <w:rsid w:val="00872D25"/>
    <w:rsid w:val="008873EF"/>
    <w:rsid w:val="00897C32"/>
    <w:rsid w:val="008D1789"/>
    <w:rsid w:val="008E367B"/>
    <w:rsid w:val="00912836"/>
    <w:rsid w:val="00914E08"/>
    <w:rsid w:val="00915B44"/>
    <w:rsid w:val="009211D3"/>
    <w:rsid w:val="00955EC3"/>
    <w:rsid w:val="00970E39"/>
    <w:rsid w:val="00983086"/>
    <w:rsid w:val="009A3D82"/>
    <w:rsid w:val="009B70E2"/>
    <w:rsid w:val="009C0A54"/>
    <w:rsid w:val="009D6070"/>
    <w:rsid w:val="009E2067"/>
    <w:rsid w:val="009E3A88"/>
    <w:rsid w:val="009F4DDA"/>
    <w:rsid w:val="00A2445B"/>
    <w:rsid w:val="00A37525"/>
    <w:rsid w:val="00A41800"/>
    <w:rsid w:val="00AC1CB3"/>
    <w:rsid w:val="00AC3D36"/>
    <w:rsid w:val="00AC61CF"/>
    <w:rsid w:val="00AD6CDD"/>
    <w:rsid w:val="00AE6DAF"/>
    <w:rsid w:val="00B01751"/>
    <w:rsid w:val="00B078E2"/>
    <w:rsid w:val="00B607CE"/>
    <w:rsid w:val="00B6480A"/>
    <w:rsid w:val="00BA3335"/>
    <w:rsid w:val="00BB1E00"/>
    <w:rsid w:val="00BC1253"/>
    <w:rsid w:val="00BC2BC0"/>
    <w:rsid w:val="00BC5EDF"/>
    <w:rsid w:val="00BF17A9"/>
    <w:rsid w:val="00C023D1"/>
    <w:rsid w:val="00C024A4"/>
    <w:rsid w:val="00C4021C"/>
    <w:rsid w:val="00CB1FF4"/>
    <w:rsid w:val="00CB6617"/>
    <w:rsid w:val="00CB7F63"/>
    <w:rsid w:val="00CC7DBE"/>
    <w:rsid w:val="00CD06AB"/>
    <w:rsid w:val="00D12A48"/>
    <w:rsid w:val="00D263F3"/>
    <w:rsid w:val="00D537A5"/>
    <w:rsid w:val="00D54053"/>
    <w:rsid w:val="00D62BA4"/>
    <w:rsid w:val="00D806AC"/>
    <w:rsid w:val="00D8672E"/>
    <w:rsid w:val="00DD7654"/>
    <w:rsid w:val="00E1267F"/>
    <w:rsid w:val="00E621A9"/>
    <w:rsid w:val="00E64345"/>
    <w:rsid w:val="00E76A59"/>
    <w:rsid w:val="00E777DA"/>
    <w:rsid w:val="00E84E1E"/>
    <w:rsid w:val="00EC7358"/>
    <w:rsid w:val="00ED0C40"/>
    <w:rsid w:val="00EE12F3"/>
    <w:rsid w:val="00EE5B30"/>
    <w:rsid w:val="00EF1008"/>
    <w:rsid w:val="00F00C56"/>
    <w:rsid w:val="00F1418E"/>
    <w:rsid w:val="00F33A42"/>
    <w:rsid w:val="00F35F27"/>
    <w:rsid w:val="00F401FB"/>
    <w:rsid w:val="00F54FDF"/>
    <w:rsid w:val="00F5695A"/>
    <w:rsid w:val="00F614BA"/>
    <w:rsid w:val="00F762B8"/>
    <w:rsid w:val="00F8491D"/>
    <w:rsid w:val="00F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7F0DD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4"/>
    <w:qFormat/>
    <w:rsid w:val="00983086"/>
    <w:pPr>
      <w:spacing w:after="120"/>
      <w:ind w:left="425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OdstneslChar">
    <w:name w:val="Odst. nečísl. Char"/>
    <w:basedOn w:val="Standardnpsmoodstavce"/>
    <w:link w:val="Odstnesl"/>
    <w:uiPriority w:val="4"/>
    <w:rsid w:val="0098308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E4A1-D4C0-4E4D-B453-6164B58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Aleš Petržela</cp:lastModifiedBy>
  <cp:revision>10</cp:revision>
  <dcterms:created xsi:type="dcterms:W3CDTF">2014-02-13T16:20:00Z</dcterms:created>
  <dcterms:modified xsi:type="dcterms:W3CDTF">2023-09-01T06:20:00Z</dcterms:modified>
</cp:coreProperties>
</file>